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1DEE" w14:textId="13E0B8C1" w:rsidR="00726A8F" w:rsidRPr="001E79D2" w:rsidRDefault="00A62ADC" w:rsidP="00A62ADC">
      <w:pPr>
        <w:spacing w:after="0" w:line="0" w:lineRule="atLeast"/>
        <w:rPr>
          <w:rFonts w:ascii="Garamond" w:hAnsi="Garamond"/>
          <w:b/>
          <w:color w:val="218F43"/>
          <w:sz w:val="36"/>
          <w:szCs w:val="36"/>
        </w:rPr>
      </w:pPr>
      <w:r>
        <w:rPr>
          <w:noProof/>
        </w:rPr>
        <w:drawing>
          <wp:inline distT="0" distB="0" distL="0" distR="0" wp14:anchorId="577F5DE2" wp14:editId="62B68362">
            <wp:extent cx="904875" cy="293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96" cy="30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A8F" w:rsidRPr="001E79D2">
        <w:rPr>
          <w:rFonts w:ascii="Garamond" w:hAnsi="Garamond"/>
          <w:b/>
          <w:color w:val="218F43"/>
          <w:sz w:val="36"/>
          <w:szCs w:val="36"/>
        </w:rPr>
        <w:t>Chittagong Stock Exchange Limited</w:t>
      </w:r>
    </w:p>
    <w:p w14:paraId="4CE1C755" w14:textId="77777777" w:rsidR="00A62ADC" w:rsidRDefault="00A62ADC" w:rsidP="00A62ADC">
      <w:pPr>
        <w:spacing w:after="0" w:line="0" w:lineRule="atLeast"/>
        <w:jc w:val="center"/>
        <w:rPr>
          <w:rFonts w:ascii="Garamond" w:hAnsi="Garamond"/>
          <w:b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3ECCF4E0" w14:textId="2B7E0A55" w:rsidR="00726A8F" w:rsidRPr="003413E7" w:rsidRDefault="003413E7" w:rsidP="00A62ADC">
      <w:pPr>
        <w:spacing w:after="0" w:line="0" w:lineRule="atLeast"/>
        <w:jc w:val="center"/>
        <w:rPr>
          <w:rFonts w:ascii="Garamond" w:hAnsi="Garamond"/>
          <w:b/>
          <w:color w:val="00B05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3413E7">
        <w:rPr>
          <w:rFonts w:ascii="Garamond" w:hAnsi="Garamond"/>
          <w:b/>
          <w:color w:val="00B05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Bear to Bullish:</w:t>
      </w:r>
      <w:r w:rsidRPr="003413E7">
        <w:rPr>
          <w:rFonts w:ascii="Garamond" w:hAnsi="Garamond"/>
          <w:b/>
          <w:color w:val="00B05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726A8F" w:rsidRPr="003413E7">
        <w:rPr>
          <w:rFonts w:ascii="Garamond" w:hAnsi="Garamond"/>
          <w:b/>
          <w:color w:val="00B05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Online </w:t>
      </w:r>
      <w:r w:rsidRPr="003413E7">
        <w:rPr>
          <w:rFonts w:ascii="Garamond" w:hAnsi="Garamond"/>
          <w:b/>
          <w:color w:val="00B05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Advanced </w:t>
      </w:r>
      <w:r w:rsidR="00726A8F" w:rsidRPr="003413E7">
        <w:rPr>
          <w:rFonts w:ascii="Garamond" w:hAnsi="Garamond"/>
          <w:b/>
          <w:color w:val="00B05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Certificate Course on </w:t>
      </w:r>
      <w:r w:rsidRPr="003413E7">
        <w:rPr>
          <w:rFonts w:ascii="Garamond" w:hAnsi="Garamond"/>
          <w:b/>
          <w:color w:val="00B05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Technical Analysis</w:t>
      </w:r>
    </w:p>
    <w:p w14:paraId="7D63E344" w14:textId="4016CDB4" w:rsidR="00726A8F" w:rsidRDefault="00726A8F" w:rsidP="00A62ADC">
      <w:pPr>
        <w:spacing w:after="0" w:line="0" w:lineRule="atLeast"/>
        <w:jc w:val="center"/>
        <w:rPr>
          <w:rFonts w:ascii="Garamond" w:hAnsi="Garamond"/>
          <w:b/>
          <w:sz w:val="24"/>
          <w:szCs w:val="24"/>
        </w:rPr>
      </w:pPr>
      <w:r w:rsidRPr="00726A8F">
        <w:rPr>
          <w:rFonts w:ascii="Garamond" w:hAnsi="Garamond"/>
          <w:b/>
          <w:sz w:val="24"/>
          <w:szCs w:val="24"/>
        </w:rPr>
        <w:t xml:space="preserve">Help line: </w:t>
      </w:r>
      <w:r w:rsidR="00FC56DD">
        <w:rPr>
          <w:rFonts w:ascii="Garamond" w:hAnsi="Garamond"/>
          <w:b/>
          <w:sz w:val="24"/>
          <w:szCs w:val="24"/>
        </w:rPr>
        <w:t>0</w:t>
      </w:r>
      <w:r w:rsidR="00746AC2">
        <w:rPr>
          <w:rFonts w:ascii="Garamond" w:hAnsi="Garamond"/>
          <w:b/>
          <w:sz w:val="24"/>
          <w:szCs w:val="24"/>
        </w:rPr>
        <w:t>1711812110</w:t>
      </w:r>
      <w:r w:rsidR="008A7FB2">
        <w:rPr>
          <w:rFonts w:ascii="Garamond" w:hAnsi="Garamond"/>
          <w:b/>
          <w:sz w:val="24"/>
          <w:szCs w:val="24"/>
        </w:rPr>
        <w:t xml:space="preserve">, </w:t>
      </w:r>
      <w:r w:rsidRPr="00726A8F">
        <w:rPr>
          <w:rFonts w:ascii="Garamond" w:hAnsi="Garamond"/>
          <w:b/>
          <w:sz w:val="24"/>
          <w:szCs w:val="24"/>
        </w:rPr>
        <w:t>031-714632-3 / 720873 ext: 117</w:t>
      </w:r>
    </w:p>
    <w:p w14:paraId="5D421F65" w14:textId="7342727F" w:rsidR="00142374" w:rsidRDefault="0089320D" w:rsidP="005E098B">
      <w:pPr>
        <w:spacing w:after="0" w:line="0" w:lineRule="atLeast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E-mail: arif@cse.</w:t>
      </w:r>
      <w:r w:rsidR="00166781">
        <w:rPr>
          <w:rFonts w:ascii="Garamond" w:hAnsi="Garamond"/>
          <w:b/>
          <w:sz w:val="24"/>
          <w:szCs w:val="24"/>
        </w:rPr>
        <w:t>com.bd</w:t>
      </w:r>
      <w:r w:rsidR="005E098B">
        <w:rPr>
          <w:rFonts w:ascii="Garamond" w:hAnsi="Garamond"/>
          <w:bCs/>
          <w:sz w:val="24"/>
          <w:szCs w:val="24"/>
        </w:rPr>
        <w:t>.</w:t>
      </w:r>
    </w:p>
    <w:p w14:paraId="33A3727D" w14:textId="3478ECA2" w:rsidR="005E098B" w:rsidRDefault="005E098B" w:rsidP="005E098B">
      <w:pPr>
        <w:spacing w:after="0" w:line="0" w:lineRule="atLeast"/>
        <w:ind w:left="720"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120"/>
      </w:tblGrid>
      <w:tr w:rsidR="0089320D" w14:paraId="243CD143" w14:textId="77777777" w:rsidTr="008360C1">
        <w:tc>
          <w:tcPr>
            <w:tcW w:w="2695" w:type="dxa"/>
          </w:tcPr>
          <w:p w14:paraId="7D7CA423" w14:textId="0B2F9962" w:rsidR="005E098B" w:rsidRPr="005E098B" w:rsidRDefault="005E098B" w:rsidP="00142374">
            <w:pPr>
              <w:spacing w:after="0" w:line="0" w:lineRule="atLeast"/>
              <w:rPr>
                <w:rFonts w:ascii="Garamond" w:hAnsi="Garamond"/>
                <w:b/>
              </w:rPr>
            </w:pPr>
            <w:r w:rsidRPr="005E098B">
              <w:rPr>
                <w:rFonts w:ascii="Garamond" w:hAnsi="Garamond"/>
                <w:b/>
              </w:rPr>
              <w:t>Certificate:</w:t>
            </w:r>
          </w:p>
          <w:p w14:paraId="6BAFB4E0" w14:textId="7F47B877" w:rsidR="005E098B" w:rsidRPr="005E098B" w:rsidRDefault="005E098B" w:rsidP="00142374">
            <w:pPr>
              <w:spacing w:after="0" w:line="0" w:lineRule="atLeast"/>
              <w:rPr>
                <w:rFonts w:ascii="Garamond" w:hAnsi="Garamond"/>
                <w:b/>
              </w:rPr>
            </w:pPr>
            <w:r w:rsidRPr="005E098B">
              <w:rPr>
                <w:rFonts w:ascii="Garamond" w:hAnsi="Garamond"/>
                <w:b/>
              </w:rPr>
              <w:t>Duration and time:</w:t>
            </w:r>
          </w:p>
          <w:p w14:paraId="3B01D90B" w14:textId="6DAED05C" w:rsidR="005E098B" w:rsidRPr="005E098B" w:rsidRDefault="005E098B" w:rsidP="00142374">
            <w:pPr>
              <w:spacing w:after="0" w:line="0" w:lineRule="atLeast"/>
              <w:rPr>
                <w:rFonts w:ascii="Garamond" w:hAnsi="Garamond"/>
                <w:b/>
              </w:rPr>
            </w:pPr>
            <w:r w:rsidRPr="005E098B">
              <w:rPr>
                <w:rFonts w:ascii="Garamond" w:hAnsi="Garamond"/>
                <w:b/>
              </w:rPr>
              <w:t>Date of Start:</w:t>
            </w:r>
          </w:p>
          <w:p w14:paraId="74A82839" w14:textId="371E8195" w:rsidR="005E098B" w:rsidRPr="005E098B" w:rsidRDefault="005E098B" w:rsidP="00142374">
            <w:pPr>
              <w:spacing w:after="0" w:line="0" w:lineRule="atLeast"/>
              <w:rPr>
                <w:rFonts w:ascii="Garamond" w:hAnsi="Garamond"/>
                <w:b/>
              </w:rPr>
            </w:pPr>
            <w:r w:rsidRPr="005E098B">
              <w:rPr>
                <w:rFonts w:ascii="Garamond" w:hAnsi="Garamond"/>
                <w:b/>
              </w:rPr>
              <w:t>Registration deadline:</w:t>
            </w:r>
          </w:p>
          <w:p w14:paraId="387BD87F" w14:textId="45D6EB9E" w:rsidR="005E098B" w:rsidRPr="005E098B" w:rsidRDefault="005E098B" w:rsidP="00142374">
            <w:pPr>
              <w:spacing w:after="0" w:line="0" w:lineRule="atLeast"/>
              <w:rPr>
                <w:rFonts w:ascii="Garamond" w:hAnsi="Garamond"/>
                <w:b/>
              </w:rPr>
            </w:pPr>
            <w:r w:rsidRPr="005E098B">
              <w:rPr>
                <w:rFonts w:ascii="Garamond" w:hAnsi="Garamond"/>
                <w:b/>
                <w:bCs/>
              </w:rPr>
              <w:t>Investment:</w:t>
            </w:r>
          </w:p>
          <w:p w14:paraId="58C6FF3A" w14:textId="77777777" w:rsidR="005E098B" w:rsidRPr="005E098B" w:rsidRDefault="005E098B" w:rsidP="00142374">
            <w:pPr>
              <w:spacing w:after="0" w:line="0" w:lineRule="atLeast"/>
              <w:rPr>
                <w:rFonts w:ascii="Garamond" w:hAnsi="Garamond"/>
                <w:b/>
              </w:rPr>
            </w:pPr>
          </w:p>
          <w:p w14:paraId="0F28BF68" w14:textId="54604CC2" w:rsidR="0089320D" w:rsidRPr="005E098B" w:rsidRDefault="0089320D" w:rsidP="00142374">
            <w:pPr>
              <w:spacing w:after="0" w:line="0" w:lineRule="atLeast"/>
              <w:rPr>
                <w:rFonts w:ascii="Garamond" w:hAnsi="Garamond"/>
                <w:b/>
                <w:bCs/>
              </w:rPr>
            </w:pPr>
            <w:r w:rsidRPr="005E098B">
              <w:rPr>
                <w:rFonts w:ascii="Garamond" w:hAnsi="Garamond"/>
                <w:b/>
              </w:rPr>
              <w:t>Mode of training:</w:t>
            </w:r>
            <w:r w:rsidRPr="005E098B">
              <w:rPr>
                <w:rFonts w:ascii="Garamond" w:hAnsi="Garamond"/>
                <w:bCs/>
              </w:rPr>
              <w:tab/>
            </w:r>
          </w:p>
        </w:tc>
        <w:tc>
          <w:tcPr>
            <w:tcW w:w="6120" w:type="dxa"/>
          </w:tcPr>
          <w:p w14:paraId="0F7C4188" w14:textId="11604FDC" w:rsidR="005E098B" w:rsidRPr="005E098B" w:rsidRDefault="005E098B" w:rsidP="005E098B">
            <w:pPr>
              <w:spacing w:after="0" w:line="0" w:lineRule="atLeast"/>
              <w:rPr>
                <w:rFonts w:ascii="Garamond" w:hAnsi="Garamond"/>
                <w:bCs/>
              </w:rPr>
            </w:pPr>
            <w:r w:rsidRPr="005E098B">
              <w:rPr>
                <w:rFonts w:ascii="Garamond" w:hAnsi="Garamond"/>
                <w:bCs/>
              </w:rPr>
              <w:t>Certificate will be awarded to the Participants</w:t>
            </w:r>
          </w:p>
          <w:p w14:paraId="0D93EF15" w14:textId="31B1DD1C" w:rsidR="005E098B" w:rsidRPr="005E098B" w:rsidRDefault="005E098B" w:rsidP="005E098B">
            <w:pPr>
              <w:spacing w:after="0" w:line="0" w:lineRule="atLeast"/>
              <w:rPr>
                <w:rFonts w:ascii="Garamond" w:hAnsi="Garamond"/>
                <w:bCs/>
              </w:rPr>
            </w:pPr>
            <w:r w:rsidRPr="005E098B">
              <w:rPr>
                <w:rFonts w:ascii="Garamond" w:hAnsi="Garamond"/>
                <w:bCs/>
              </w:rPr>
              <w:t>4 days March 1-4, 2021 (12 hours+) from 07:00 pm - 10:00 pm</w:t>
            </w:r>
          </w:p>
          <w:p w14:paraId="1C02AC50" w14:textId="0CB02B2D" w:rsidR="005E098B" w:rsidRPr="008360C1" w:rsidRDefault="005E098B" w:rsidP="005E098B">
            <w:pPr>
              <w:spacing w:after="0" w:line="0" w:lineRule="atLeast"/>
              <w:rPr>
                <w:rFonts w:ascii="Garamond" w:hAnsi="Garamond"/>
                <w:b/>
                <w:bCs/>
                <w:color w:val="002060"/>
              </w:rPr>
            </w:pPr>
            <w:r w:rsidRPr="008360C1">
              <w:rPr>
                <w:rFonts w:ascii="Garamond" w:hAnsi="Garamond"/>
                <w:b/>
                <w:bCs/>
                <w:color w:val="002060"/>
              </w:rPr>
              <w:t>March 1, 2021</w:t>
            </w:r>
          </w:p>
          <w:p w14:paraId="29D6F916" w14:textId="3864F9F6" w:rsidR="005E098B" w:rsidRPr="008360C1" w:rsidRDefault="005E098B" w:rsidP="005E098B">
            <w:pPr>
              <w:spacing w:after="0" w:line="0" w:lineRule="atLeast"/>
              <w:rPr>
                <w:rFonts w:ascii="Garamond" w:hAnsi="Garamond"/>
                <w:b/>
                <w:bCs/>
              </w:rPr>
            </w:pPr>
            <w:r w:rsidRPr="008360C1">
              <w:rPr>
                <w:rFonts w:ascii="Garamond" w:hAnsi="Garamond"/>
                <w:b/>
                <w:bCs/>
              </w:rPr>
              <w:t>February 28, 2021</w:t>
            </w:r>
          </w:p>
          <w:p w14:paraId="1E1AD93F" w14:textId="40A59F7B" w:rsidR="005E098B" w:rsidRPr="005E098B" w:rsidRDefault="005E098B" w:rsidP="005E098B">
            <w:pPr>
              <w:spacing w:after="0" w:line="0" w:lineRule="atLeast"/>
              <w:rPr>
                <w:rFonts w:ascii="Garamond" w:hAnsi="Garamond"/>
                <w:bCs/>
              </w:rPr>
            </w:pPr>
            <w:r w:rsidRPr="005E098B">
              <w:rPr>
                <w:rFonts w:ascii="Garamond" w:hAnsi="Garamond"/>
                <w:bCs/>
              </w:rPr>
              <w:t>BDT.3,000 per participant</w:t>
            </w:r>
          </w:p>
          <w:p w14:paraId="070D09ED" w14:textId="77777777" w:rsidR="005E098B" w:rsidRPr="005E098B" w:rsidRDefault="005E098B" w:rsidP="005E098B">
            <w:pPr>
              <w:spacing w:after="0" w:line="0" w:lineRule="atLeast"/>
              <w:rPr>
                <w:rFonts w:ascii="Garamond" w:hAnsi="Garamond"/>
                <w:bCs/>
              </w:rPr>
            </w:pPr>
            <w:r w:rsidRPr="005E098B">
              <w:rPr>
                <w:rFonts w:ascii="Garamond" w:hAnsi="Garamond"/>
                <w:bCs/>
              </w:rPr>
              <w:t xml:space="preserve">Early Bird: 2,500 upto February 22, 2021 </w:t>
            </w:r>
          </w:p>
          <w:p w14:paraId="149B3A63" w14:textId="1A4279E1" w:rsidR="005E098B" w:rsidRPr="005E098B" w:rsidRDefault="005E098B" w:rsidP="005E098B">
            <w:pPr>
              <w:spacing w:after="0" w:line="0" w:lineRule="atLeast"/>
              <w:rPr>
                <w:rFonts w:ascii="Garamond" w:hAnsi="Garamond"/>
                <w:bCs/>
              </w:rPr>
            </w:pPr>
            <w:r w:rsidRPr="005E098B">
              <w:rPr>
                <w:rFonts w:ascii="Garamond" w:hAnsi="Garamond"/>
                <w:bCs/>
              </w:rPr>
              <w:t>For student BDT. 2,000</w:t>
            </w:r>
          </w:p>
          <w:p w14:paraId="2943AC7C" w14:textId="221BADF3" w:rsidR="0089320D" w:rsidRPr="005E098B" w:rsidRDefault="0089320D" w:rsidP="00142374">
            <w:pPr>
              <w:spacing w:after="0" w:line="0" w:lineRule="atLeast"/>
              <w:rPr>
                <w:rFonts w:ascii="Garamond" w:hAnsi="Garamond"/>
                <w:bCs/>
              </w:rPr>
            </w:pPr>
            <w:r w:rsidRPr="005E098B">
              <w:rPr>
                <w:rFonts w:ascii="Garamond" w:hAnsi="Garamond"/>
                <w:bCs/>
              </w:rPr>
              <w:t xml:space="preserve">Through ‘Zoom” (Video Conferencing)  </w:t>
            </w:r>
          </w:p>
        </w:tc>
      </w:tr>
    </w:tbl>
    <w:p w14:paraId="1163E0F3" w14:textId="5747C7B9" w:rsidR="00142374" w:rsidRDefault="00142374" w:rsidP="008A7FB2">
      <w:pPr>
        <w:spacing w:after="0" w:line="0" w:lineRule="atLeas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</w:p>
    <w:p w14:paraId="18D5E054" w14:textId="77777777" w:rsidR="00726A8F" w:rsidRPr="00142374" w:rsidRDefault="00726A8F" w:rsidP="00726A8F">
      <w:pPr>
        <w:spacing w:after="0" w:line="0" w:lineRule="atLeast"/>
        <w:rPr>
          <w:rFonts w:ascii="Garamond" w:hAnsi="Garamond"/>
          <w:b/>
          <w:bCs/>
          <w:sz w:val="24"/>
          <w:szCs w:val="24"/>
        </w:rPr>
      </w:pPr>
      <w:r w:rsidRPr="00142374">
        <w:rPr>
          <w:rFonts w:ascii="Garamond" w:hAnsi="Garamond"/>
          <w:b/>
          <w:bCs/>
          <w:sz w:val="24"/>
          <w:szCs w:val="24"/>
        </w:rPr>
        <w:t>Objective of the Training:</w:t>
      </w:r>
    </w:p>
    <w:p w14:paraId="2171A1C3" w14:textId="0F385CE7" w:rsidR="00691CC9" w:rsidRPr="005E098B" w:rsidRDefault="00691CC9" w:rsidP="005E6FB7">
      <w:pPr>
        <w:spacing w:after="0" w:line="0" w:lineRule="atLeast"/>
        <w:rPr>
          <w:rFonts w:ascii="Garamond" w:hAnsi="Garamond"/>
          <w:sz w:val="24"/>
          <w:szCs w:val="24"/>
        </w:rPr>
      </w:pPr>
      <w:r w:rsidRPr="005E098B">
        <w:rPr>
          <w:rFonts w:ascii="Garamond" w:hAnsi="Garamond" w:cs="Helvetica"/>
          <w:color w:val="444444"/>
          <w:sz w:val="24"/>
          <w:szCs w:val="24"/>
          <w:shd w:val="clear" w:color="auto" w:fill="FFFFFF"/>
        </w:rPr>
        <w:t xml:space="preserve">This program is designed to equip the participants to understand &amp; use all technical tools &amp; Indicators. The course enables you to apply Technical Analysis on Trading Instrument. You able to Create &amp; trade profitable Trading Strategies. The course also helps you to deal with the psychological aspect of trading by developing a trading framework for better investment and trading output. </w:t>
      </w:r>
    </w:p>
    <w:p w14:paraId="3BD2B7F2" w14:textId="37CE9737" w:rsidR="00726A8F" w:rsidRPr="00130557" w:rsidRDefault="00142374" w:rsidP="00726A8F">
      <w:pPr>
        <w:jc w:val="both"/>
        <w:rPr>
          <w:rFonts w:ascii="Garamond" w:hAnsi="Garamond"/>
          <w:b/>
          <w:bCs/>
          <w:color w:val="C00000"/>
          <w:sz w:val="24"/>
          <w:szCs w:val="24"/>
        </w:rPr>
      </w:pPr>
      <w:r w:rsidRPr="00130557">
        <w:rPr>
          <w:rFonts w:ascii="Garamond" w:hAnsi="Garamond"/>
          <w:b/>
          <w:bCs/>
          <w:color w:val="C00000"/>
          <w:sz w:val="24"/>
          <w:szCs w:val="24"/>
        </w:rPr>
        <w:t xml:space="preserve">Training Content: </w:t>
      </w:r>
      <w:r w:rsidR="00726A8F" w:rsidRPr="00130557">
        <w:rPr>
          <w:rFonts w:ascii="Garamond" w:hAnsi="Garamond"/>
          <w:b/>
          <w:bCs/>
          <w:color w:val="C00000"/>
          <w:sz w:val="24"/>
          <w:szCs w:val="24"/>
        </w:rPr>
        <w:t xml:space="preserve">     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95"/>
        <w:gridCol w:w="3690"/>
        <w:gridCol w:w="3420"/>
      </w:tblGrid>
      <w:tr w:rsidR="005E6FB7" w14:paraId="74AA7726" w14:textId="77777777" w:rsidTr="00083951">
        <w:tc>
          <w:tcPr>
            <w:tcW w:w="3595" w:type="dxa"/>
          </w:tcPr>
          <w:p w14:paraId="150EACB9" w14:textId="0FFBE504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>
              <w:rPr>
                <w:rFonts w:ascii="Garamond" w:eastAsia="Times New Roman" w:hAnsi="Garamond" w:cs="Times"/>
                <w:color w:val="000000"/>
              </w:rPr>
              <w:t xml:space="preserve">1. </w:t>
            </w:r>
            <w:r w:rsidRPr="005E6FB7">
              <w:rPr>
                <w:rFonts w:ascii="Garamond" w:eastAsia="Times New Roman" w:hAnsi="Garamond" w:cs="Times"/>
                <w:color w:val="000000"/>
              </w:rPr>
              <w:t>What is Technical Analysis;</w:t>
            </w:r>
          </w:p>
        </w:tc>
        <w:tc>
          <w:tcPr>
            <w:tcW w:w="3690" w:type="dxa"/>
          </w:tcPr>
          <w:p w14:paraId="6F04EE4D" w14:textId="4983B5E2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>
              <w:rPr>
                <w:rFonts w:ascii="Garamond" w:eastAsia="Times New Roman" w:hAnsi="Garamond" w:cs="Times"/>
                <w:color w:val="000000"/>
              </w:rPr>
              <w:t xml:space="preserve">9. </w:t>
            </w:r>
            <w:r w:rsidRPr="005E6FB7">
              <w:rPr>
                <w:rFonts w:ascii="Garamond" w:eastAsia="Times New Roman" w:hAnsi="Garamond" w:cs="Times"/>
                <w:color w:val="000000"/>
              </w:rPr>
              <w:t>Using Candlestick Charts Efficiently;</w:t>
            </w:r>
          </w:p>
        </w:tc>
        <w:tc>
          <w:tcPr>
            <w:tcW w:w="3420" w:type="dxa"/>
          </w:tcPr>
          <w:p w14:paraId="2B36E98C" w14:textId="5340EF8E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17. Various Useful Patterns of our market;</w:t>
            </w:r>
          </w:p>
        </w:tc>
      </w:tr>
      <w:tr w:rsidR="005E6FB7" w14:paraId="6CFC1470" w14:textId="77777777" w:rsidTr="00083951">
        <w:tc>
          <w:tcPr>
            <w:tcW w:w="3595" w:type="dxa"/>
          </w:tcPr>
          <w:p w14:paraId="4AA9DE19" w14:textId="531E3354" w:rsidR="005E6FB7" w:rsidRDefault="005E6FB7" w:rsidP="005213AE">
            <w:pPr>
              <w:spacing w:after="0" w:line="0" w:lineRule="atLeast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2. Origin of Technical Analysis</w:t>
            </w:r>
          </w:p>
        </w:tc>
        <w:tc>
          <w:tcPr>
            <w:tcW w:w="3690" w:type="dxa"/>
          </w:tcPr>
          <w:p w14:paraId="71BA3122" w14:textId="7810B3CA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10. Useful Analysis of Volume or Information of Trade;</w:t>
            </w:r>
          </w:p>
        </w:tc>
        <w:tc>
          <w:tcPr>
            <w:tcW w:w="3420" w:type="dxa"/>
          </w:tcPr>
          <w:p w14:paraId="0EFBCD35" w14:textId="5CFF183C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 xml:space="preserve">18. How best to interpret the market; </w:t>
            </w:r>
          </w:p>
        </w:tc>
      </w:tr>
      <w:tr w:rsidR="005E6FB7" w14:paraId="4DA3538A" w14:textId="77777777" w:rsidTr="00083951">
        <w:tc>
          <w:tcPr>
            <w:tcW w:w="3595" w:type="dxa"/>
          </w:tcPr>
          <w:p w14:paraId="1DA8F0A5" w14:textId="500462B3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3. How do we do Technical Analysis;</w:t>
            </w:r>
          </w:p>
        </w:tc>
        <w:tc>
          <w:tcPr>
            <w:tcW w:w="3690" w:type="dxa"/>
          </w:tcPr>
          <w:p w14:paraId="7524A967" w14:textId="6B2016FC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11. Trends: How to take best out of it</w:t>
            </w:r>
          </w:p>
        </w:tc>
        <w:tc>
          <w:tcPr>
            <w:tcW w:w="3420" w:type="dxa"/>
          </w:tcPr>
          <w:p w14:paraId="1A83CEDA" w14:textId="5B99F73B" w:rsidR="005E6FB7" w:rsidRDefault="005E098B" w:rsidP="005E098B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19. Theories of Capital Market to analyze technically;</w:t>
            </w:r>
          </w:p>
        </w:tc>
      </w:tr>
      <w:tr w:rsidR="005E6FB7" w14:paraId="631E1F25" w14:textId="77777777" w:rsidTr="00083951">
        <w:tc>
          <w:tcPr>
            <w:tcW w:w="3595" w:type="dxa"/>
          </w:tcPr>
          <w:p w14:paraId="0DC8C6E1" w14:textId="25FD5FC7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4. Market Variables those affect Market Price;</w:t>
            </w:r>
          </w:p>
        </w:tc>
        <w:tc>
          <w:tcPr>
            <w:tcW w:w="3690" w:type="dxa"/>
          </w:tcPr>
          <w:p w14:paraId="6A824EDF" w14:textId="73C663CC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12. Analyzing with Technical Indicators-</w:t>
            </w:r>
          </w:p>
        </w:tc>
        <w:tc>
          <w:tcPr>
            <w:tcW w:w="3420" w:type="dxa"/>
          </w:tcPr>
          <w:p w14:paraId="2418B680" w14:textId="0A262FD8" w:rsidR="005E6FB7" w:rsidRDefault="005E098B" w:rsidP="005E098B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20. Market Conditioning: Handling worst situations;</w:t>
            </w:r>
          </w:p>
        </w:tc>
      </w:tr>
      <w:tr w:rsidR="005E6FB7" w14:paraId="4F6DD94D" w14:textId="77777777" w:rsidTr="00083951">
        <w:tc>
          <w:tcPr>
            <w:tcW w:w="3595" w:type="dxa"/>
          </w:tcPr>
          <w:p w14:paraId="159DB5B2" w14:textId="04502ADD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5. Technical Vs Fundamental Analysis;</w:t>
            </w:r>
          </w:p>
        </w:tc>
        <w:tc>
          <w:tcPr>
            <w:tcW w:w="3690" w:type="dxa"/>
          </w:tcPr>
          <w:p w14:paraId="5E502CAD" w14:textId="04557419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13.  Understanding Good / Bad Trade;</w:t>
            </w:r>
          </w:p>
        </w:tc>
        <w:tc>
          <w:tcPr>
            <w:tcW w:w="3420" w:type="dxa"/>
          </w:tcPr>
          <w:p w14:paraId="44CEDFD5" w14:textId="330F0DE9" w:rsidR="005E6FB7" w:rsidRDefault="005E098B" w:rsidP="005E098B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 xml:space="preserve">21. Indicators, Signals, &amp; Oscillators; </w:t>
            </w:r>
          </w:p>
        </w:tc>
      </w:tr>
      <w:tr w:rsidR="005E6FB7" w14:paraId="6EC31C8C" w14:textId="77777777" w:rsidTr="00083951">
        <w:tc>
          <w:tcPr>
            <w:tcW w:w="3595" w:type="dxa"/>
          </w:tcPr>
          <w:p w14:paraId="44364088" w14:textId="46E0D356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6. Basics of Charts / Bars / Graphs;</w:t>
            </w:r>
          </w:p>
        </w:tc>
        <w:tc>
          <w:tcPr>
            <w:tcW w:w="3690" w:type="dxa"/>
          </w:tcPr>
          <w:p w14:paraId="705667E9" w14:textId="787F76C4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14. Long Only Market;</w:t>
            </w:r>
          </w:p>
        </w:tc>
        <w:tc>
          <w:tcPr>
            <w:tcW w:w="3420" w:type="dxa"/>
          </w:tcPr>
          <w:p w14:paraId="3DDD52ED" w14:textId="5A15417C" w:rsidR="005E6FB7" w:rsidRDefault="005E098B" w:rsidP="00083951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22. Decision Making Techniques;</w:t>
            </w:r>
          </w:p>
        </w:tc>
      </w:tr>
      <w:tr w:rsidR="005E6FB7" w14:paraId="75C66D54" w14:textId="77777777" w:rsidTr="00083951">
        <w:tc>
          <w:tcPr>
            <w:tcW w:w="3595" w:type="dxa"/>
          </w:tcPr>
          <w:p w14:paraId="4E2B0784" w14:textId="0472C2F1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7. How to interpret Market Analytics;</w:t>
            </w:r>
          </w:p>
        </w:tc>
        <w:tc>
          <w:tcPr>
            <w:tcW w:w="3690" w:type="dxa"/>
          </w:tcPr>
          <w:p w14:paraId="63CC3914" w14:textId="4DC9A19D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 xml:space="preserve">15. Trader’s Remorse: Price Breakout Vs Price Hype; </w:t>
            </w:r>
          </w:p>
        </w:tc>
        <w:tc>
          <w:tcPr>
            <w:tcW w:w="3420" w:type="dxa"/>
          </w:tcPr>
          <w:p w14:paraId="459BD714" w14:textId="77777777" w:rsidR="005E098B" w:rsidRPr="005E6FB7" w:rsidRDefault="005E098B" w:rsidP="005E098B">
            <w:pPr>
              <w:spacing w:after="0" w:line="240" w:lineRule="auto"/>
              <w:rPr>
                <w:rFonts w:ascii="Garamond" w:eastAsia="Times New Roman" w:hAnsi="Garamond" w:cs="Times"/>
                <w:color w:val="000000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 xml:space="preserve">23. Solving real life case studies;  </w:t>
            </w:r>
          </w:p>
          <w:p w14:paraId="2CB6A436" w14:textId="77777777" w:rsidR="005E6FB7" w:rsidRDefault="005E6FB7" w:rsidP="005213AE">
            <w:pPr>
              <w:spacing w:after="0" w:line="0" w:lineRule="atLeast"/>
              <w:rPr>
                <w:rFonts w:ascii="Garamond" w:hAnsi="Garamond"/>
                <w:color w:val="0070C0"/>
                <w:sz w:val="24"/>
                <w:szCs w:val="24"/>
              </w:rPr>
            </w:pPr>
          </w:p>
        </w:tc>
      </w:tr>
      <w:tr w:rsidR="005E6FB7" w14:paraId="31EA7167" w14:textId="77777777" w:rsidTr="00083951">
        <w:tc>
          <w:tcPr>
            <w:tcW w:w="3595" w:type="dxa"/>
          </w:tcPr>
          <w:p w14:paraId="585D14D1" w14:textId="6D1B2C17" w:rsidR="005E6FB7" w:rsidRDefault="005E6FB7" w:rsidP="005E6FB7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8. How to use support and resistance level under volatile market condition;</w:t>
            </w:r>
          </w:p>
        </w:tc>
        <w:tc>
          <w:tcPr>
            <w:tcW w:w="3690" w:type="dxa"/>
          </w:tcPr>
          <w:p w14:paraId="05F485F3" w14:textId="6AA1BE7A" w:rsidR="005E6FB7" w:rsidRDefault="005E6FB7" w:rsidP="00083951">
            <w:pPr>
              <w:spacing w:after="0" w:line="240" w:lineRule="auto"/>
              <w:rPr>
                <w:rFonts w:ascii="Garamond" w:hAnsi="Garamond"/>
                <w:color w:val="0070C0"/>
                <w:sz w:val="24"/>
                <w:szCs w:val="24"/>
              </w:rPr>
            </w:pPr>
            <w:r w:rsidRPr="005E6FB7">
              <w:rPr>
                <w:rFonts w:ascii="Garamond" w:eastAsia="Times New Roman" w:hAnsi="Garamond" w:cs="Times"/>
                <w:color w:val="000000"/>
              </w:rPr>
              <w:t>16. Behavior of Our Market: Price Vs Volume;</w:t>
            </w:r>
          </w:p>
        </w:tc>
        <w:tc>
          <w:tcPr>
            <w:tcW w:w="3420" w:type="dxa"/>
          </w:tcPr>
          <w:p w14:paraId="10C35D99" w14:textId="77777777" w:rsidR="005E6FB7" w:rsidRDefault="005E6FB7" w:rsidP="005213AE">
            <w:pPr>
              <w:spacing w:after="0" w:line="0" w:lineRule="atLeast"/>
              <w:rPr>
                <w:rFonts w:ascii="Garamond" w:hAnsi="Garamond"/>
                <w:color w:val="0070C0"/>
                <w:sz w:val="24"/>
                <w:szCs w:val="24"/>
              </w:rPr>
            </w:pPr>
          </w:p>
        </w:tc>
      </w:tr>
    </w:tbl>
    <w:p w14:paraId="1DE7869F" w14:textId="236727B2" w:rsidR="00726A8F" w:rsidRPr="005213AE" w:rsidRDefault="00726A8F" w:rsidP="005213AE">
      <w:pPr>
        <w:spacing w:after="0" w:line="0" w:lineRule="atLeast"/>
        <w:ind w:left="360"/>
        <w:rPr>
          <w:rFonts w:ascii="Garamond" w:hAnsi="Garamond"/>
          <w:sz w:val="24"/>
          <w:szCs w:val="24"/>
        </w:rPr>
      </w:pPr>
      <w:r w:rsidRPr="005213AE">
        <w:rPr>
          <w:rFonts w:ascii="Garamond" w:hAnsi="Garamond"/>
          <w:color w:val="0070C0"/>
          <w:sz w:val="24"/>
          <w:szCs w:val="24"/>
        </w:rPr>
        <w:t xml:space="preserve">  </w:t>
      </w:r>
    </w:p>
    <w:p w14:paraId="1B7E333C" w14:textId="49DEC912" w:rsidR="00726A8F" w:rsidRPr="005E098B" w:rsidRDefault="001D6406" w:rsidP="00726A8F">
      <w:pPr>
        <w:spacing w:after="0" w:line="0" w:lineRule="atLeast"/>
        <w:jc w:val="both"/>
        <w:rPr>
          <w:rFonts w:ascii="Garamond" w:hAnsi="Garamond"/>
          <w:b/>
          <w:bCs/>
          <w:sz w:val="24"/>
          <w:szCs w:val="24"/>
        </w:rPr>
      </w:pPr>
      <w:r w:rsidRPr="005E098B">
        <w:rPr>
          <w:rFonts w:ascii="Garamond" w:hAnsi="Garamond"/>
          <w:b/>
          <w:bCs/>
          <w:sz w:val="24"/>
          <w:szCs w:val="24"/>
        </w:rPr>
        <w:t>Target Audience</w:t>
      </w:r>
      <w:r w:rsidR="00726A8F" w:rsidRPr="005E098B">
        <w:rPr>
          <w:rFonts w:ascii="Garamond" w:hAnsi="Garamond"/>
          <w:b/>
          <w:bCs/>
          <w:sz w:val="24"/>
          <w:szCs w:val="24"/>
        </w:rPr>
        <w:t>:</w:t>
      </w:r>
    </w:p>
    <w:p w14:paraId="5C68EDA7" w14:textId="0698FF3C" w:rsidR="00726A8F" w:rsidRPr="005E098B" w:rsidRDefault="001D6406" w:rsidP="008360C1">
      <w:pPr>
        <w:spacing w:after="0" w:line="0" w:lineRule="atLeast"/>
        <w:jc w:val="both"/>
        <w:rPr>
          <w:rFonts w:ascii="Garamond" w:hAnsi="Garamond"/>
          <w:b/>
          <w:bCs/>
          <w:sz w:val="24"/>
          <w:szCs w:val="24"/>
        </w:rPr>
      </w:pPr>
      <w:r w:rsidRPr="005E098B">
        <w:rPr>
          <w:rFonts w:ascii="Garamond" w:eastAsia="Times New Roman" w:hAnsi="Garamond" w:cs="Times New Roman"/>
          <w:sz w:val="24"/>
          <w:szCs w:val="24"/>
        </w:rPr>
        <w:t xml:space="preserve">Stock Brokers, Dealers, Fund Managers, Corporate Executives, Other Financial Intermediaries, Students, Investors and </w:t>
      </w:r>
      <w:r w:rsidR="00726A8F" w:rsidRPr="005E098B">
        <w:rPr>
          <w:rFonts w:ascii="Garamond" w:hAnsi="Garamond"/>
          <w:b/>
          <w:bCs/>
          <w:sz w:val="24"/>
          <w:szCs w:val="24"/>
        </w:rPr>
        <w:t xml:space="preserve">Facilitators: </w:t>
      </w:r>
    </w:p>
    <w:p w14:paraId="4071F53D" w14:textId="77777777" w:rsidR="00726A8F" w:rsidRPr="005E098B" w:rsidRDefault="00726A8F" w:rsidP="00726A8F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</w:p>
    <w:p w14:paraId="663D400A" w14:textId="26060600" w:rsidR="001D6406" w:rsidRPr="005E098B" w:rsidRDefault="001D6406" w:rsidP="00726A8F">
      <w:pPr>
        <w:spacing w:after="0" w:line="0" w:lineRule="atLeast"/>
        <w:jc w:val="both"/>
        <w:rPr>
          <w:rFonts w:ascii="Garamond" w:hAnsi="Garamond"/>
          <w:b/>
          <w:bCs/>
          <w:sz w:val="24"/>
          <w:szCs w:val="24"/>
        </w:rPr>
      </w:pPr>
      <w:r w:rsidRPr="005E098B">
        <w:rPr>
          <w:rFonts w:ascii="Garamond" w:hAnsi="Garamond"/>
          <w:b/>
          <w:bCs/>
          <w:sz w:val="24"/>
          <w:szCs w:val="24"/>
        </w:rPr>
        <w:t xml:space="preserve">Facilitators:  </w:t>
      </w:r>
    </w:p>
    <w:p w14:paraId="6ED9E944" w14:textId="3AA1A4D5" w:rsidR="00726A8F" w:rsidRPr="005E098B" w:rsidRDefault="00726A8F" w:rsidP="00726A8F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5E098B">
        <w:rPr>
          <w:rFonts w:ascii="Garamond" w:hAnsi="Garamond"/>
          <w:sz w:val="24"/>
          <w:szCs w:val="24"/>
        </w:rPr>
        <w:t xml:space="preserve">The training will be delivered by the high-class professionals and long experienced Stock Market experts.  Those facilitators are efficiently dealing with stock market business as well as strong background in Bangladesh Securities Market </w:t>
      </w:r>
      <w:r w:rsidR="00FC56DD" w:rsidRPr="005E098B">
        <w:rPr>
          <w:rFonts w:ascii="Garamond" w:hAnsi="Garamond"/>
          <w:sz w:val="24"/>
          <w:szCs w:val="24"/>
        </w:rPr>
        <w:t>R</w:t>
      </w:r>
      <w:r w:rsidRPr="005E098B">
        <w:rPr>
          <w:rFonts w:ascii="Garamond" w:hAnsi="Garamond"/>
          <w:sz w:val="24"/>
          <w:szCs w:val="24"/>
        </w:rPr>
        <w:t xml:space="preserve">ules and Regulations.  </w:t>
      </w:r>
    </w:p>
    <w:p w14:paraId="38D6DA2D" w14:textId="77777777" w:rsidR="00726A8F" w:rsidRPr="005E098B" w:rsidRDefault="00726A8F" w:rsidP="00726A8F">
      <w:pPr>
        <w:pStyle w:val="ListParagraph"/>
        <w:spacing w:after="0" w:line="0" w:lineRule="atLeast"/>
        <w:jc w:val="center"/>
        <w:rPr>
          <w:rFonts w:ascii="Garamond" w:hAnsi="Garamond"/>
        </w:rPr>
      </w:pPr>
    </w:p>
    <w:p w14:paraId="40345BCC" w14:textId="74D2A1C7" w:rsidR="00726A8F" w:rsidRPr="005E098B" w:rsidRDefault="00726A8F" w:rsidP="00726A8F">
      <w:pPr>
        <w:spacing w:after="0" w:line="0" w:lineRule="atLeast"/>
        <w:rPr>
          <w:rFonts w:ascii="Garamond" w:hAnsi="Garamond"/>
        </w:rPr>
      </w:pPr>
      <w:r w:rsidRPr="005E098B">
        <w:rPr>
          <w:rFonts w:ascii="Garamond" w:hAnsi="Garamond"/>
        </w:rPr>
        <w:t>The registration will be on first-come-first-serve basis. You can also contact:</w:t>
      </w:r>
    </w:p>
    <w:p w14:paraId="44C39CE3" w14:textId="77777777" w:rsidR="005E6FB7" w:rsidRPr="005E098B" w:rsidRDefault="005E6FB7" w:rsidP="00726A8F">
      <w:pPr>
        <w:spacing w:after="0" w:line="0" w:lineRule="atLeast"/>
        <w:rPr>
          <w:rFonts w:ascii="Garamond" w:hAnsi="Garamond"/>
          <w:b/>
        </w:rPr>
      </w:pPr>
    </w:p>
    <w:p w14:paraId="2BCB4274" w14:textId="2DAF9A6A" w:rsidR="00726A8F" w:rsidRPr="005E098B" w:rsidRDefault="00726A8F" w:rsidP="00726A8F">
      <w:pPr>
        <w:spacing w:after="0" w:line="0" w:lineRule="atLeast"/>
        <w:rPr>
          <w:rFonts w:ascii="Garamond" w:hAnsi="Garamond"/>
          <w:b/>
        </w:rPr>
      </w:pPr>
      <w:r w:rsidRPr="005E098B">
        <w:rPr>
          <w:rFonts w:ascii="Garamond" w:hAnsi="Garamond"/>
          <w:b/>
        </w:rPr>
        <w:t xml:space="preserve">Training Department </w:t>
      </w:r>
    </w:p>
    <w:p w14:paraId="2FC134B5" w14:textId="77777777" w:rsidR="00726A8F" w:rsidRPr="005E098B" w:rsidRDefault="00726A8F" w:rsidP="00726A8F">
      <w:pPr>
        <w:spacing w:after="0" w:line="0" w:lineRule="atLeast"/>
        <w:rPr>
          <w:rFonts w:ascii="Garamond" w:hAnsi="Garamond"/>
          <w:b/>
        </w:rPr>
      </w:pPr>
      <w:r w:rsidRPr="005E098B">
        <w:rPr>
          <w:rFonts w:ascii="Garamond" w:hAnsi="Garamond"/>
          <w:b/>
        </w:rPr>
        <w:t xml:space="preserve">Chittagong Stock Exchange Limited </w:t>
      </w:r>
    </w:p>
    <w:p w14:paraId="220FD20E" w14:textId="77777777" w:rsidR="00726A8F" w:rsidRPr="005E098B" w:rsidRDefault="00726A8F" w:rsidP="00726A8F">
      <w:pPr>
        <w:spacing w:after="0" w:line="0" w:lineRule="atLeast"/>
        <w:rPr>
          <w:rFonts w:ascii="Garamond" w:hAnsi="Garamond"/>
        </w:rPr>
      </w:pPr>
      <w:r w:rsidRPr="005E098B">
        <w:rPr>
          <w:rFonts w:ascii="Garamond" w:hAnsi="Garamond"/>
        </w:rPr>
        <w:t xml:space="preserve">CSE Building, 1080 Sk. Mujib Road </w:t>
      </w:r>
    </w:p>
    <w:p w14:paraId="41052D1A" w14:textId="19AE2A2F" w:rsidR="001D6406" w:rsidRDefault="00726A8F" w:rsidP="00726A8F">
      <w:pPr>
        <w:spacing w:after="0" w:line="0" w:lineRule="atLeast"/>
        <w:rPr>
          <w:rFonts w:ascii="Garamond" w:hAnsi="Garamond"/>
          <w:sz w:val="24"/>
          <w:szCs w:val="24"/>
        </w:rPr>
      </w:pPr>
      <w:r w:rsidRPr="005E098B">
        <w:rPr>
          <w:rFonts w:ascii="Garamond" w:hAnsi="Garamond"/>
        </w:rPr>
        <w:t>Agrabad, Chittagong.</w:t>
      </w:r>
    </w:p>
    <w:p w14:paraId="1BE514BC" w14:textId="77777777" w:rsidR="005E6FB7" w:rsidRPr="003A4498" w:rsidRDefault="005E6FB7" w:rsidP="005E6FB7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32"/>
        </w:rPr>
      </w:pPr>
    </w:p>
    <w:p w14:paraId="6049093F" w14:textId="6CF4B2F1" w:rsidR="001D6406" w:rsidRDefault="001D6406" w:rsidP="00726A8F">
      <w:pPr>
        <w:spacing w:after="0" w:line="0" w:lineRule="atLeast"/>
        <w:rPr>
          <w:rFonts w:ascii="Garamond" w:hAnsi="Garamond"/>
          <w:sz w:val="24"/>
          <w:szCs w:val="24"/>
        </w:rPr>
      </w:pPr>
    </w:p>
    <w:sectPr w:rsidR="001D6406" w:rsidSect="005E6FB7">
      <w:pgSz w:w="12240" w:h="15840"/>
      <w:pgMar w:top="720" w:right="34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7AF8"/>
    <w:multiLevelType w:val="hybridMultilevel"/>
    <w:tmpl w:val="A97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0AE0"/>
    <w:multiLevelType w:val="hybridMultilevel"/>
    <w:tmpl w:val="D85E2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A00660"/>
    <w:multiLevelType w:val="hybridMultilevel"/>
    <w:tmpl w:val="9706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95434"/>
    <w:multiLevelType w:val="hybridMultilevel"/>
    <w:tmpl w:val="4BC8A75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5F5168A4"/>
    <w:multiLevelType w:val="hybridMultilevel"/>
    <w:tmpl w:val="2E2A8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375A6D"/>
    <w:multiLevelType w:val="hybridMultilevel"/>
    <w:tmpl w:val="C32AD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F44F9F"/>
    <w:multiLevelType w:val="hybridMultilevel"/>
    <w:tmpl w:val="A7F8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3466F"/>
    <w:multiLevelType w:val="hybridMultilevel"/>
    <w:tmpl w:val="AED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03B12"/>
    <w:multiLevelType w:val="hybridMultilevel"/>
    <w:tmpl w:val="60425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0D4AB5"/>
    <w:multiLevelType w:val="hybridMultilevel"/>
    <w:tmpl w:val="74B6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8F"/>
    <w:rsid w:val="000077EA"/>
    <w:rsid w:val="00083951"/>
    <w:rsid w:val="00130557"/>
    <w:rsid w:val="00142374"/>
    <w:rsid w:val="001644B7"/>
    <w:rsid w:val="00166781"/>
    <w:rsid w:val="001D6406"/>
    <w:rsid w:val="001E79D2"/>
    <w:rsid w:val="003413E7"/>
    <w:rsid w:val="00356E8B"/>
    <w:rsid w:val="003642B9"/>
    <w:rsid w:val="004E54F5"/>
    <w:rsid w:val="004E7582"/>
    <w:rsid w:val="005213AE"/>
    <w:rsid w:val="005E098B"/>
    <w:rsid w:val="005E2623"/>
    <w:rsid w:val="005E6FB7"/>
    <w:rsid w:val="00691CC9"/>
    <w:rsid w:val="00726A8F"/>
    <w:rsid w:val="00746AC2"/>
    <w:rsid w:val="007C7175"/>
    <w:rsid w:val="008360C1"/>
    <w:rsid w:val="0089320D"/>
    <w:rsid w:val="008A7FB2"/>
    <w:rsid w:val="008E6BF4"/>
    <w:rsid w:val="00A62ADC"/>
    <w:rsid w:val="00ED242B"/>
    <w:rsid w:val="00EE4A4A"/>
    <w:rsid w:val="00F37292"/>
    <w:rsid w:val="00F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1515"/>
  <w15:chartTrackingRefBased/>
  <w15:docId w15:val="{616840B8-75D6-4BCD-B6A7-5C2744D8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2021-02-14T11:38:00Z</dcterms:created>
  <dcterms:modified xsi:type="dcterms:W3CDTF">2021-02-16T06:44:00Z</dcterms:modified>
</cp:coreProperties>
</file>